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2CD" w:rsidRPr="002B77E8" w:rsidRDefault="007D6E5E" w:rsidP="002B77E8">
      <w:pPr>
        <w:pStyle w:val="Title"/>
        <w:rPr>
          <w:rStyle w:val="BookTitle"/>
        </w:rPr>
      </w:pPr>
      <w:r w:rsidRPr="007D6E5E">
        <w:t>School C</w:t>
      </w:r>
      <w:r>
        <w:t xml:space="preserve">ounselor Coordinator Job Description for </w:t>
      </w:r>
      <w:r w:rsidRPr="007D6E5E">
        <w:t>Mecklenburg Area Catholic Schools</w:t>
      </w:r>
      <w:r>
        <w:t xml:space="preserve"> and Charlotte Diocese</w:t>
      </w:r>
    </w:p>
    <w:p w:rsidR="007D6E5E" w:rsidRDefault="007D6E5E" w:rsidP="007D6E5E">
      <w:pPr>
        <w:rPr>
          <w:b/>
          <w:sz w:val="24"/>
        </w:rPr>
      </w:pPr>
    </w:p>
    <w:p w:rsidR="007D6E5E" w:rsidRDefault="007D6E5E" w:rsidP="007D6E5E">
      <w:pPr>
        <w:rPr>
          <w:b/>
          <w:sz w:val="24"/>
        </w:rPr>
      </w:pPr>
      <w:r>
        <w:rPr>
          <w:b/>
          <w:sz w:val="24"/>
        </w:rPr>
        <w:t>Duties:</w:t>
      </w:r>
    </w:p>
    <w:p w:rsidR="007D6E5E" w:rsidRDefault="007D6E5E" w:rsidP="007D6E5E">
      <w:pPr>
        <w:rPr>
          <w:b/>
          <w:sz w:val="24"/>
        </w:rPr>
      </w:pPr>
    </w:p>
    <w:p w:rsidR="007D6E5E" w:rsidRDefault="007D6E5E" w:rsidP="007D6E5E">
      <w:pPr>
        <w:rPr>
          <w:b/>
          <w:sz w:val="24"/>
        </w:rPr>
      </w:pPr>
      <w:r>
        <w:rPr>
          <w:b/>
          <w:sz w:val="24"/>
        </w:rPr>
        <w:t>The duties of the School Counseling Coordinator (SCC) shall include but not be limited to:</w:t>
      </w:r>
    </w:p>
    <w:p w:rsidR="007D6E5E" w:rsidRDefault="007D6E5E" w:rsidP="007D6E5E">
      <w:pPr>
        <w:rPr>
          <w:b/>
          <w:sz w:val="24"/>
        </w:rPr>
      </w:pPr>
    </w:p>
    <w:p w:rsidR="007D6E5E" w:rsidRDefault="007D6E5E" w:rsidP="007D6E5E">
      <w:pPr>
        <w:pStyle w:val="ListParagraph"/>
        <w:numPr>
          <w:ilvl w:val="0"/>
          <w:numId w:val="1"/>
        </w:numPr>
        <w:rPr>
          <w:b/>
          <w:sz w:val="24"/>
        </w:rPr>
      </w:pPr>
      <w:r>
        <w:rPr>
          <w:b/>
          <w:sz w:val="24"/>
        </w:rPr>
        <w:t xml:space="preserve"> Planning, organizing, and scheduling quarterly counselor meetings within the MACS </w:t>
      </w:r>
      <w:r w:rsidR="00B26329">
        <w:rPr>
          <w:b/>
          <w:sz w:val="24"/>
        </w:rPr>
        <w:t>s</w:t>
      </w:r>
      <w:r>
        <w:rPr>
          <w:b/>
          <w:sz w:val="24"/>
        </w:rPr>
        <w:t>ystem</w:t>
      </w:r>
      <w:r w:rsidR="00B26329">
        <w:rPr>
          <w:b/>
          <w:sz w:val="24"/>
        </w:rPr>
        <w:t xml:space="preserve"> and Charlotte Diocese</w:t>
      </w:r>
      <w:r>
        <w:rPr>
          <w:b/>
          <w:sz w:val="24"/>
        </w:rPr>
        <w:t>.</w:t>
      </w:r>
    </w:p>
    <w:p w:rsidR="007D6E5E" w:rsidRDefault="007D6E5E" w:rsidP="007D6E5E">
      <w:pPr>
        <w:pStyle w:val="ListParagraph"/>
        <w:numPr>
          <w:ilvl w:val="0"/>
          <w:numId w:val="1"/>
        </w:numPr>
        <w:rPr>
          <w:b/>
          <w:sz w:val="24"/>
        </w:rPr>
      </w:pPr>
      <w:r>
        <w:rPr>
          <w:b/>
          <w:sz w:val="24"/>
        </w:rPr>
        <w:t xml:space="preserve">Communication to all school counselors of </w:t>
      </w:r>
      <w:r w:rsidR="00AF40A8">
        <w:rPr>
          <w:b/>
          <w:sz w:val="24"/>
        </w:rPr>
        <w:t>the school system (</w:t>
      </w:r>
      <w:r>
        <w:rPr>
          <w:b/>
          <w:sz w:val="24"/>
        </w:rPr>
        <w:t>MACS</w:t>
      </w:r>
      <w:r w:rsidR="00AF40A8">
        <w:rPr>
          <w:b/>
          <w:sz w:val="24"/>
        </w:rPr>
        <w:t xml:space="preserve"> and Charlotte Diocese)</w:t>
      </w:r>
      <w:r>
        <w:rPr>
          <w:b/>
          <w:sz w:val="24"/>
        </w:rPr>
        <w:t xml:space="preserve"> regarding pertinent professional development opportunities in the area (i.e., Presbyterian Hospital, UNCC, ASCA Conference, NCSCA Conference, etc.) and other mental health agencies and/or institutions sponsoring professional seminars and workshops.</w:t>
      </w:r>
    </w:p>
    <w:p w:rsidR="007D6E5E" w:rsidRDefault="007D6E5E" w:rsidP="007D6E5E">
      <w:pPr>
        <w:pStyle w:val="ListParagraph"/>
        <w:numPr>
          <w:ilvl w:val="0"/>
          <w:numId w:val="1"/>
        </w:numPr>
        <w:rPr>
          <w:b/>
          <w:sz w:val="24"/>
        </w:rPr>
      </w:pPr>
      <w:r>
        <w:rPr>
          <w:b/>
          <w:sz w:val="24"/>
        </w:rPr>
        <w:t xml:space="preserve">Maintain an updated </w:t>
      </w:r>
      <w:r w:rsidR="00AF40A8">
        <w:rPr>
          <w:b/>
          <w:sz w:val="24"/>
        </w:rPr>
        <w:t xml:space="preserve">contact </w:t>
      </w:r>
      <w:r>
        <w:rPr>
          <w:b/>
          <w:sz w:val="24"/>
        </w:rPr>
        <w:t>list of school counselors within MACS and Charlotte Diocese to improve</w:t>
      </w:r>
      <w:r w:rsidR="00AF40A8">
        <w:rPr>
          <w:b/>
          <w:sz w:val="24"/>
        </w:rPr>
        <w:t xml:space="preserve"> overall </w:t>
      </w:r>
      <w:r>
        <w:rPr>
          <w:b/>
          <w:sz w:val="24"/>
        </w:rPr>
        <w:t>communication.</w:t>
      </w:r>
    </w:p>
    <w:p w:rsidR="007D6E5E" w:rsidRDefault="007D6E5E" w:rsidP="007D6E5E">
      <w:pPr>
        <w:pStyle w:val="ListParagraph"/>
        <w:numPr>
          <w:ilvl w:val="0"/>
          <w:numId w:val="1"/>
        </w:numPr>
        <w:rPr>
          <w:b/>
          <w:sz w:val="24"/>
        </w:rPr>
      </w:pPr>
      <w:r>
        <w:rPr>
          <w:b/>
          <w:sz w:val="24"/>
        </w:rPr>
        <w:t>Survey school counselors periodically to seek out professional concerns and needs for topic discus</w:t>
      </w:r>
      <w:r w:rsidR="00AF40A8">
        <w:rPr>
          <w:b/>
          <w:sz w:val="24"/>
        </w:rPr>
        <w:t>sions during quarterly meetings.</w:t>
      </w:r>
    </w:p>
    <w:p w:rsidR="00AF40A8" w:rsidRDefault="00AF40A8" w:rsidP="007D6E5E">
      <w:pPr>
        <w:pStyle w:val="ListParagraph"/>
        <w:numPr>
          <w:ilvl w:val="0"/>
          <w:numId w:val="1"/>
        </w:numPr>
        <w:rPr>
          <w:b/>
          <w:sz w:val="24"/>
        </w:rPr>
      </w:pPr>
      <w:r>
        <w:rPr>
          <w:b/>
          <w:sz w:val="24"/>
        </w:rPr>
        <w:t>Invite the</w:t>
      </w:r>
      <w:r w:rsidR="007D6E5E">
        <w:rPr>
          <w:b/>
          <w:sz w:val="24"/>
        </w:rPr>
        <w:t xml:space="preserve"> Superintendent and Associate Superintendent </w:t>
      </w:r>
      <w:r>
        <w:rPr>
          <w:b/>
          <w:sz w:val="24"/>
        </w:rPr>
        <w:t>to</w:t>
      </w:r>
      <w:r w:rsidR="007D6E5E">
        <w:rPr>
          <w:b/>
          <w:sz w:val="24"/>
        </w:rPr>
        <w:t xml:space="preserve"> quarterly meetings </w:t>
      </w:r>
      <w:r>
        <w:rPr>
          <w:b/>
          <w:sz w:val="24"/>
        </w:rPr>
        <w:t xml:space="preserve">in order to seek input and to foster </w:t>
      </w:r>
      <w:r w:rsidR="007D6E5E">
        <w:rPr>
          <w:b/>
          <w:sz w:val="24"/>
        </w:rPr>
        <w:t>a collaborative working relationship.</w:t>
      </w:r>
    </w:p>
    <w:p w:rsidR="00AF40A8" w:rsidRDefault="00AF40A8" w:rsidP="007D6E5E">
      <w:pPr>
        <w:pStyle w:val="ListParagraph"/>
        <w:numPr>
          <w:ilvl w:val="0"/>
          <w:numId w:val="1"/>
        </w:numPr>
        <w:rPr>
          <w:b/>
          <w:sz w:val="24"/>
        </w:rPr>
      </w:pPr>
      <w:r>
        <w:rPr>
          <w:b/>
          <w:sz w:val="24"/>
        </w:rPr>
        <w:t>Facilitate quarterly meetings and provide an agenda for each meeting.</w:t>
      </w:r>
    </w:p>
    <w:p w:rsidR="00AF40A8" w:rsidRDefault="00AF40A8" w:rsidP="007D6E5E">
      <w:pPr>
        <w:pStyle w:val="ListParagraph"/>
        <w:numPr>
          <w:ilvl w:val="0"/>
          <w:numId w:val="1"/>
        </w:numPr>
        <w:rPr>
          <w:b/>
          <w:sz w:val="24"/>
        </w:rPr>
      </w:pPr>
      <w:r>
        <w:rPr>
          <w:b/>
          <w:sz w:val="24"/>
        </w:rPr>
        <w:t>Seek input for a meeting agenda from all school counselors prior to each quarterly meeting.</w:t>
      </w:r>
    </w:p>
    <w:p w:rsidR="00AF40A8" w:rsidRDefault="00AF40A8" w:rsidP="007D6E5E">
      <w:pPr>
        <w:pStyle w:val="ListParagraph"/>
        <w:numPr>
          <w:ilvl w:val="0"/>
          <w:numId w:val="1"/>
        </w:numPr>
        <w:rPr>
          <w:b/>
          <w:sz w:val="24"/>
        </w:rPr>
      </w:pPr>
      <w:r>
        <w:rPr>
          <w:b/>
          <w:sz w:val="24"/>
        </w:rPr>
        <w:t xml:space="preserve">Provide a copy of the minutes of each quarterly meeting (designate an individual to record minutes of meeting) to the Superintendent and Assistant Superintendent as well as to all school counselors and administrators of the school system. </w:t>
      </w:r>
    </w:p>
    <w:p w:rsidR="00AF40A8" w:rsidRDefault="00AF40A8" w:rsidP="007D6E5E">
      <w:pPr>
        <w:pStyle w:val="ListParagraph"/>
        <w:numPr>
          <w:ilvl w:val="0"/>
          <w:numId w:val="1"/>
        </w:numPr>
        <w:rPr>
          <w:b/>
          <w:sz w:val="24"/>
        </w:rPr>
      </w:pPr>
      <w:r>
        <w:rPr>
          <w:b/>
          <w:sz w:val="24"/>
        </w:rPr>
        <w:t xml:space="preserve">Coordinate </w:t>
      </w:r>
      <w:r w:rsidR="00A17E95">
        <w:rPr>
          <w:b/>
          <w:sz w:val="24"/>
        </w:rPr>
        <w:t xml:space="preserve">the establishment of </w:t>
      </w:r>
      <w:r>
        <w:rPr>
          <w:b/>
          <w:sz w:val="24"/>
        </w:rPr>
        <w:t>small group committees to oversee the implementation of Essential Standards and the American School Counseling As</w:t>
      </w:r>
      <w:r w:rsidR="00A17E95">
        <w:rPr>
          <w:b/>
          <w:sz w:val="24"/>
        </w:rPr>
        <w:t xml:space="preserve">sociation (ASCA) National Model as decided and agreed upon in quarterly meetings. </w:t>
      </w:r>
    </w:p>
    <w:p w:rsidR="007D6E5E" w:rsidRDefault="00AF40A8" w:rsidP="007D6E5E">
      <w:pPr>
        <w:pStyle w:val="ListParagraph"/>
        <w:numPr>
          <w:ilvl w:val="0"/>
          <w:numId w:val="1"/>
        </w:numPr>
        <w:rPr>
          <w:b/>
          <w:sz w:val="24"/>
        </w:rPr>
      </w:pPr>
      <w:r>
        <w:rPr>
          <w:b/>
          <w:sz w:val="24"/>
        </w:rPr>
        <w:t xml:space="preserve">Provide ongoing information to school counselors regarding state legislation, laws, </w:t>
      </w:r>
      <w:r w:rsidR="00DF29D8">
        <w:rPr>
          <w:b/>
          <w:sz w:val="24"/>
        </w:rPr>
        <w:t xml:space="preserve">and </w:t>
      </w:r>
      <w:r w:rsidR="00A17E95">
        <w:rPr>
          <w:b/>
          <w:sz w:val="24"/>
        </w:rPr>
        <w:t xml:space="preserve">developments within ASCA National Model.  </w:t>
      </w:r>
    </w:p>
    <w:p w:rsidR="001224B5" w:rsidRDefault="001224B5" w:rsidP="007D6E5E">
      <w:pPr>
        <w:pStyle w:val="ListParagraph"/>
        <w:numPr>
          <w:ilvl w:val="0"/>
          <w:numId w:val="1"/>
        </w:numPr>
        <w:rPr>
          <w:b/>
          <w:sz w:val="24"/>
        </w:rPr>
      </w:pPr>
      <w:r>
        <w:rPr>
          <w:b/>
          <w:sz w:val="24"/>
        </w:rPr>
        <w:t>Arrange for teleconferencing experiences in addition to quarterly meetings for professional development.</w:t>
      </w:r>
    </w:p>
    <w:p w:rsidR="001224B5" w:rsidRPr="007D6E5E" w:rsidRDefault="001224B5" w:rsidP="007D6E5E">
      <w:pPr>
        <w:pStyle w:val="ListParagraph"/>
        <w:numPr>
          <w:ilvl w:val="0"/>
          <w:numId w:val="1"/>
        </w:numPr>
        <w:rPr>
          <w:b/>
          <w:sz w:val="24"/>
        </w:rPr>
      </w:pPr>
      <w:r>
        <w:rPr>
          <w:b/>
          <w:sz w:val="24"/>
        </w:rPr>
        <w:t>Establish and oversee the maintenance of a WIKI page for all counselors to access for resource information.</w:t>
      </w:r>
    </w:p>
    <w:p w:rsidR="007D6E5E" w:rsidRDefault="007D6E5E" w:rsidP="007D6E5E">
      <w:pPr>
        <w:jc w:val="center"/>
        <w:rPr>
          <w:b/>
        </w:rPr>
      </w:pPr>
    </w:p>
    <w:p w:rsidR="007D6E5E" w:rsidRPr="007D6E5E" w:rsidRDefault="007D6E5E" w:rsidP="007D6E5E">
      <w:pPr>
        <w:jc w:val="center"/>
        <w:rPr>
          <w:b/>
        </w:rPr>
      </w:pPr>
    </w:p>
    <w:sectPr w:rsidR="007D6E5E" w:rsidRPr="007D6E5E" w:rsidSect="000632C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05F" w:rsidRDefault="0028605F" w:rsidP="00B26329">
      <w:r>
        <w:separator/>
      </w:r>
    </w:p>
  </w:endnote>
  <w:endnote w:type="continuationSeparator" w:id="0">
    <w:p w:rsidR="0028605F" w:rsidRDefault="0028605F" w:rsidP="00B263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05F" w:rsidRDefault="0028605F" w:rsidP="00B26329">
      <w:r>
        <w:separator/>
      </w:r>
    </w:p>
  </w:footnote>
  <w:footnote w:type="continuationSeparator" w:id="0">
    <w:p w:rsidR="0028605F" w:rsidRDefault="0028605F" w:rsidP="00B263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D56A6D"/>
    <w:multiLevelType w:val="hybridMultilevel"/>
    <w:tmpl w:val="A0AE9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6E5E"/>
    <w:rsid w:val="000632CD"/>
    <w:rsid w:val="001224B5"/>
    <w:rsid w:val="00173A68"/>
    <w:rsid w:val="0028605F"/>
    <w:rsid w:val="002B77E8"/>
    <w:rsid w:val="00520551"/>
    <w:rsid w:val="007A366E"/>
    <w:rsid w:val="007D6E5E"/>
    <w:rsid w:val="00A17E95"/>
    <w:rsid w:val="00A32C4E"/>
    <w:rsid w:val="00AF40A8"/>
    <w:rsid w:val="00B26329"/>
    <w:rsid w:val="00C161EA"/>
    <w:rsid w:val="00CC3588"/>
    <w:rsid w:val="00DF29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588"/>
  </w:style>
  <w:style w:type="paragraph" w:styleId="Heading1">
    <w:name w:val="heading 1"/>
    <w:basedOn w:val="Normal"/>
    <w:next w:val="Normal"/>
    <w:link w:val="Heading1Char"/>
    <w:uiPriority w:val="9"/>
    <w:qFormat/>
    <w:rsid w:val="002B77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77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77E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B77E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3588"/>
  </w:style>
  <w:style w:type="paragraph" w:styleId="ListParagraph">
    <w:name w:val="List Paragraph"/>
    <w:basedOn w:val="Normal"/>
    <w:uiPriority w:val="34"/>
    <w:qFormat/>
    <w:rsid w:val="00CC3588"/>
    <w:pPr>
      <w:ind w:left="720"/>
      <w:contextualSpacing/>
    </w:pPr>
  </w:style>
  <w:style w:type="paragraph" w:styleId="Header">
    <w:name w:val="header"/>
    <w:basedOn w:val="Normal"/>
    <w:link w:val="HeaderChar"/>
    <w:uiPriority w:val="99"/>
    <w:semiHidden/>
    <w:unhideWhenUsed/>
    <w:rsid w:val="00B26329"/>
    <w:pPr>
      <w:tabs>
        <w:tab w:val="center" w:pos="4680"/>
        <w:tab w:val="right" w:pos="9360"/>
      </w:tabs>
    </w:pPr>
  </w:style>
  <w:style w:type="character" w:customStyle="1" w:styleId="HeaderChar">
    <w:name w:val="Header Char"/>
    <w:basedOn w:val="DefaultParagraphFont"/>
    <w:link w:val="Header"/>
    <w:uiPriority w:val="99"/>
    <w:semiHidden/>
    <w:rsid w:val="00B26329"/>
  </w:style>
  <w:style w:type="paragraph" w:styleId="Footer">
    <w:name w:val="footer"/>
    <w:basedOn w:val="Normal"/>
    <w:link w:val="FooterChar"/>
    <w:uiPriority w:val="99"/>
    <w:semiHidden/>
    <w:unhideWhenUsed/>
    <w:rsid w:val="00B26329"/>
    <w:pPr>
      <w:tabs>
        <w:tab w:val="center" w:pos="4680"/>
        <w:tab w:val="right" w:pos="9360"/>
      </w:tabs>
    </w:pPr>
  </w:style>
  <w:style w:type="character" w:customStyle="1" w:styleId="FooterChar">
    <w:name w:val="Footer Char"/>
    <w:basedOn w:val="DefaultParagraphFont"/>
    <w:link w:val="Footer"/>
    <w:uiPriority w:val="99"/>
    <w:semiHidden/>
    <w:rsid w:val="00B26329"/>
  </w:style>
  <w:style w:type="character" w:customStyle="1" w:styleId="Heading1Char">
    <w:name w:val="Heading 1 Char"/>
    <w:basedOn w:val="DefaultParagraphFont"/>
    <w:link w:val="Heading1"/>
    <w:uiPriority w:val="9"/>
    <w:rsid w:val="002B77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B77E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B77E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B77E8"/>
    <w:rPr>
      <w:rFonts w:asciiTheme="majorHAnsi" w:eastAsiaTheme="majorEastAsia" w:hAnsiTheme="majorHAnsi" w:cstheme="majorBidi"/>
      <w:b/>
      <w:bCs/>
      <w:i/>
      <w:iCs/>
      <w:color w:val="4F81BD" w:themeColor="accent1"/>
    </w:rPr>
  </w:style>
  <w:style w:type="character" w:styleId="IntenseReference">
    <w:name w:val="Intense Reference"/>
    <w:basedOn w:val="DefaultParagraphFont"/>
    <w:uiPriority w:val="32"/>
    <w:qFormat/>
    <w:rsid w:val="002B77E8"/>
    <w:rPr>
      <w:b/>
      <w:bCs/>
      <w:smallCaps/>
      <w:color w:val="C0504D" w:themeColor="accent2"/>
      <w:spacing w:val="5"/>
      <w:u w:val="single"/>
    </w:rPr>
  </w:style>
  <w:style w:type="character" w:styleId="SubtleReference">
    <w:name w:val="Subtle Reference"/>
    <w:basedOn w:val="DefaultParagraphFont"/>
    <w:uiPriority w:val="31"/>
    <w:qFormat/>
    <w:rsid w:val="002B77E8"/>
    <w:rPr>
      <w:smallCaps/>
      <w:color w:val="C0504D" w:themeColor="accent2"/>
      <w:u w:val="single"/>
    </w:rPr>
  </w:style>
  <w:style w:type="paragraph" w:styleId="IntenseQuote">
    <w:name w:val="Intense Quote"/>
    <w:basedOn w:val="Normal"/>
    <w:next w:val="Normal"/>
    <w:link w:val="IntenseQuoteChar"/>
    <w:uiPriority w:val="30"/>
    <w:qFormat/>
    <w:rsid w:val="002B77E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B77E8"/>
    <w:rPr>
      <w:b/>
      <w:bCs/>
      <w:i/>
      <w:iCs/>
      <w:color w:val="4F81BD" w:themeColor="accent1"/>
    </w:rPr>
  </w:style>
  <w:style w:type="paragraph" w:styleId="Quote">
    <w:name w:val="Quote"/>
    <w:basedOn w:val="Normal"/>
    <w:next w:val="Normal"/>
    <w:link w:val="QuoteChar"/>
    <w:uiPriority w:val="29"/>
    <w:qFormat/>
    <w:rsid w:val="002B77E8"/>
    <w:rPr>
      <w:i/>
      <w:iCs/>
      <w:color w:val="000000" w:themeColor="text1"/>
    </w:rPr>
  </w:style>
  <w:style w:type="character" w:customStyle="1" w:styleId="QuoteChar">
    <w:name w:val="Quote Char"/>
    <w:basedOn w:val="DefaultParagraphFont"/>
    <w:link w:val="Quote"/>
    <w:uiPriority w:val="29"/>
    <w:rsid w:val="002B77E8"/>
    <w:rPr>
      <w:i/>
      <w:iCs/>
      <w:color w:val="000000" w:themeColor="text1"/>
    </w:rPr>
  </w:style>
  <w:style w:type="character" w:styleId="BookTitle">
    <w:name w:val="Book Title"/>
    <w:basedOn w:val="DefaultParagraphFont"/>
    <w:uiPriority w:val="33"/>
    <w:qFormat/>
    <w:rsid w:val="002B77E8"/>
    <w:rPr>
      <w:b/>
      <w:bCs/>
      <w:smallCaps/>
      <w:spacing w:val="5"/>
    </w:rPr>
  </w:style>
  <w:style w:type="paragraph" w:styleId="Title">
    <w:name w:val="Title"/>
    <w:basedOn w:val="Normal"/>
    <w:next w:val="Normal"/>
    <w:link w:val="TitleChar"/>
    <w:uiPriority w:val="10"/>
    <w:qFormat/>
    <w:rsid w:val="002B77E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B77E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Saint Ann's Catholic School</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Thornley</dc:creator>
  <cp:keywords/>
  <dc:description/>
  <cp:lastModifiedBy>Julie Thornley</cp:lastModifiedBy>
  <cp:revision>7</cp:revision>
  <dcterms:created xsi:type="dcterms:W3CDTF">2013-03-19T18:41:00Z</dcterms:created>
  <dcterms:modified xsi:type="dcterms:W3CDTF">2013-03-19T20:18:00Z</dcterms:modified>
</cp:coreProperties>
</file>